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69" w:rsidRPr="00512469" w:rsidRDefault="00512469" w:rsidP="0051246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LZ</w:t>
      </w:r>
      <w:r w:rsidR="00AF13D4">
        <w:rPr>
          <w:rFonts w:ascii="Times New Roman" w:eastAsia="Times New Roman" w:hAnsi="Times New Roman" w:cs="Times New Roman"/>
          <w:sz w:val="24"/>
          <w:szCs w:val="24"/>
          <w:lang w:eastAsia="de-DE"/>
        </w:rPr>
        <w:t xml:space="preserve"> </w:t>
      </w:r>
      <w:bookmarkStart w:id="0" w:name="_GoBack"/>
      <w:bookmarkEnd w:id="0"/>
      <w:r w:rsidRPr="00512469">
        <w:rPr>
          <w:rFonts w:ascii="Times New Roman" w:eastAsia="Times New Roman" w:hAnsi="Times New Roman" w:cs="Times New Roman"/>
          <w:sz w:val="24"/>
          <w:szCs w:val="24"/>
          <w:lang w:eastAsia="de-DE"/>
        </w:rPr>
        <w:t>08.03.2015 (Aktualisiert 19:49 Uhr)</w:t>
      </w:r>
    </w:p>
    <w:p w:rsidR="00512469" w:rsidRPr="00512469" w:rsidRDefault="00512469" w:rsidP="0051246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12469">
        <w:rPr>
          <w:rFonts w:ascii="Times New Roman" w:eastAsia="Times New Roman" w:hAnsi="Times New Roman" w:cs="Times New Roman"/>
          <w:b/>
          <w:bCs/>
          <w:kern w:val="36"/>
          <w:sz w:val="48"/>
          <w:szCs w:val="48"/>
          <w:lang w:eastAsia="de-DE"/>
        </w:rPr>
        <w:t>Bogenbrücke ist fit für die Zukunft</w:t>
      </w:r>
    </w:p>
    <w:p w:rsidR="00512469" w:rsidRPr="00512469" w:rsidRDefault="00512469" w:rsidP="00512469">
      <w:pPr>
        <w:spacing w:after="0" w:line="240" w:lineRule="auto"/>
        <w:rPr>
          <w:rFonts w:ascii="Times New Roman" w:eastAsia="Times New Roman" w:hAnsi="Times New Roman" w:cs="Times New Roman"/>
          <w:sz w:val="24"/>
          <w:szCs w:val="24"/>
          <w:lang w:eastAsia="de-DE"/>
        </w:rPr>
      </w:pPr>
      <w:r w:rsidRPr="00512469">
        <w:rPr>
          <w:rFonts w:ascii="Times New Roman" w:eastAsia="Times New Roman" w:hAnsi="Times New Roman" w:cs="Times New Roman"/>
          <w:noProof/>
          <w:sz w:val="24"/>
          <w:szCs w:val="24"/>
          <w:lang w:eastAsia="de-DE"/>
        </w:rPr>
        <w:drawing>
          <wp:inline distT="0" distB="0" distL="0" distR="0">
            <wp:extent cx="6018530" cy="4003040"/>
            <wp:effectExtent l="0" t="0" r="1270" b="0"/>
            <wp:docPr id="2" name="Grafik 2" descr="&#10;Die Bogenbrücke im Lindenhofpark ist fit für die Zukunf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Die Bogenbrücke im Lindenhofpark ist fit für die Zukunft.&#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8530" cy="4003040"/>
                    </a:xfrm>
                    <a:prstGeom prst="rect">
                      <a:avLst/>
                    </a:prstGeom>
                    <a:noFill/>
                    <a:ln>
                      <a:noFill/>
                    </a:ln>
                  </pic:spPr>
                </pic:pic>
              </a:graphicData>
            </a:graphic>
          </wp:inline>
        </w:drawing>
      </w:r>
      <w:r w:rsidRPr="00512469">
        <w:rPr>
          <w:rFonts w:ascii="Times New Roman" w:eastAsia="Times New Roman" w:hAnsi="Times New Roman" w:cs="Times New Roman"/>
          <w:noProof/>
          <w:color w:val="0000FF"/>
          <w:sz w:val="24"/>
          <w:szCs w:val="24"/>
          <w:lang w:eastAsia="de-DE"/>
        </w:rPr>
        <w:drawing>
          <wp:inline distT="0" distB="0" distL="0" distR="0">
            <wp:extent cx="475615" cy="475615"/>
            <wp:effectExtent l="0" t="0" r="635" b="635"/>
            <wp:docPr id="1" name="Grafik 1" descr="Bild vergröße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vergröße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rsidR="00512469" w:rsidRPr="00512469" w:rsidRDefault="00512469" w:rsidP="00512469">
      <w:pPr>
        <w:spacing w:after="0" w:line="240" w:lineRule="auto"/>
        <w:rPr>
          <w:rFonts w:ascii="Times New Roman" w:eastAsia="Times New Roman" w:hAnsi="Times New Roman" w:cs="Times New Roman"/>
          <w:sz w:val="24"/>
          <w:szCs w:val="24"/>
          <w:lang w:eastAsia="de-DE"/>
        </w:rPr>
      </w:pPr>
      <w:r w:rsidRPr="00512469">
        <w:rPr>
          <w:rFonts w:ascii="Times New Roman" w:eastAsia="Times New Roman" w:hAnsi="Times New Roman" w:cs="Times New Roman"/>
          <w:sz w:val="24"/>
          <w:szCs w:val="24"/>
          <w:lang w:eastAsia="de-DE"/>
        </w:rPr>
        <w:t xml:space="preserve">Die Bogenbrücke im Lindenhofpark ist fit für die Zukunft. </w:t>
      </w:r>
    </w:p>
    <w:p w:rsidR="00512469" w:rsidRPr="00512469" w:rsidRDefault="00512469" w:rsidP="00512469">
      <w:pPr>
        <w:spacing w:after="0" w:line="240" w:lineRule="auto"/>
        <w:rPr>
          <w:rFonts w:ascii="Times New Roman" w:eastAsia="Times New Roman" w:hAnsi="Times New Roman" w:cs="Times New Roman"/>
          <w:i/>
          <w:iCs/>
          <w:sz w:val="24"/>
          <w:szCs w:val="24"/>
          <w:lang w:eastAsia="de-DE"/>
        </w:rPr>
      </w:pPr>
      <w:proofErr w:type="spellStart"/>
      <w:r w:rsidRPr="00512469">
        <w:rPr>
          <w:rFonts w:ascii="Times New Roman" w:eastAsia="Times New Roman" w:hAnsi="Times New Roman" w:cs="Times New Roman"/>
          <w:i/>
          <w:iCs/>
          <w:sz w:val="24"/>
          <w:szCs w:val="24"/>
          <w:lang w:eastAsia="de-DE"/>
        </w:rPr>
        <w:t>isa</w:t>
      </w:r>
      <w:proofErr w:type="spellEnd"/>
      <w:r w:rsidRPr="00512469">
        <w:rPr>
          <w:rFonts w:ascii="Times New Roman" w:eastAsia="Times New Roman" w:hAnsi="Times New Roman" w:cs="Times New Roman"/>
          <w:i/>
          <w:iCs/>
          <w:sz w:val="24"/>
          <w:szCs w:val="24"/>
          <w:lang w:eastAsia="de-DE"/>
        </w:rPr>
        <w:t xml:space="preserve"> </w:t>
      </w:r>
    </w:p>
    <w:p w:rsidR="00512469" w:rsidRPr="00512469" w:rsidRDefault="00512469" w:rsidP="00512469">
      <w:pPr>
        <w:spacing w:before="100" w:beforeAutospacing="1" w:after="100" w:afterAutospacing="1" w:line="240" w:lineRule="auto"/>
        <w:rPr>
          <w:rFonts w:ascii="Times New Roman" w:eastAsia="Times New Roman" w:hAnsi="Times New Roman" w:cs="Times New Roman"/>
          <w:sz w:val="24"/>
          <w:szCs w:val="24"/>
          <w:lang w:eastAsia="de-DE"/>
        </w:rPr>
      </w:pPr>
      <w:r w:rsidRPr="00512469">
        <w:rPr>
          <w:rFonts w:ascii="Times New Roman" w:eastAsia="Times New Roman" w:hAnsi="Times New Roman" w:cs="Times New Roman"/>
          <w:sz w:val="24"/>
          <w:szCs w:val="24"/>
          <w:lang w:eastAsia="de-DE"/>
        </w:rPr>
        <w:t xml:space="preserve">Lindau </w:t>
      </w:r>
      <w:proofErr w:type="spellStart"/>
      <w:r w:rsidRPr="00512469">
        <w:rPr>
          <w:rFonts w:ascii="Times New Roman" w:eastAsia="Times New Roman" w:hAnsi="Times New Roman" w:cs="Times New Roman"/>
          <w:sz w:val="24"/>
          <w:szCs w:val="24"/>
          <w:lang w:eastAsia="de-DE"/>
        </w:rPr>
        <w:t>isa</w:t>
      </w:r>
      <w:proofErr w:type="spellEnd"/>
      <w:r w:rsidRPr="00512469">
        <w:rPr>
          <w:rFonts w:ascii="Times New Roman" w:eastAsia="Times New Roman" w:hAnsi="Times New Roman" w:cs="Times New Roman"/>
          <w:sz w:val="24"/>
          <w:szCs w:val="24"/>
          <w:lang w:eastAsia="de-DE"/>
        </w:rPr>
        <w:t xml:space="preserve"> Die kleine Brücke im Lindenhofpark bleibt. Statt sie wie angedacht abzureißen, haben die Bäderbetriebe einen Teil des Budgets, das sie für den Abriss eingeplant hatten, für eine </w:t>
      </w:r>
      <w:proofErr w:type="spellStart"/>
      <w:r w:rsidRPr="00512469">
        <w:rPr>
          <w:rFonts w:ascii="Times New Roman" w:eastAsia="Times New Roman" w:hAnsi="Times New Roman" w:cs="Times New Roman"/>
          <w:sz w:val="24"/>
          <w:szCs w:val="24"/>
          <w:lang w:eastAsia="de-DE"/>
        </w:rPr>
        <w:t>Geländererhöhung</w:t>
      </w:r>
      <w:proofErr w:type="spellEnd"/>
      <w:r w:rsidRPr="00512469">
        <w:rPr>
          <w:rFonts w:ascii="Times New Roman" w:eastAsia="Times New Roman" w:hAnsi="Times New Roman" w:cs="Times New Roman"/>
          <w:sz w:val="24"/>
          <w:szCs w:val="24"/>
          <w:lang w:eastAsia="de-DE"/>
        </w:rPr>
        <w:t xml:space="preserve"> genutzt. Wie berichtet, hatte sich die Architekteninitiative Baukunst für den Erhalt der Brücke aus den 1950er Jahren eingesetzt und den Förderverein Lindenhofbad mit ins Boot geholt. Die Erhöhung des Geländers war aus versicherungsrechtlichen Gründen notwendig geworden, damit sie begehbar bleibt. Nach Auskunft Florian Schneiders, Chef der Bäderbetriebe, laufen derzeit Verhandlungen zwischen Bäderbetrieben und Förderverein über eine Verpachtung der Brücke an den Verein. Foto: </w:t>
      </w:r>
      <w:proofErr w:type="spellStart"/>
      <w:r w:rsidRPr="00512469">
        <w:rPr>
          <w:rFonts w:ascii="Times New Roman" w:eastAsia="Times New Roman" w:hAnsi="Times New Roman" w:cs="Times New Roman"/>
          <w:sz w:val="24"/>
          <w:szCs w:val="24"/>
          <w:lang w:eastAsia="de-DE"/>
        </w:rPr>
        <w:t>isa</w:t>
      </w:r>
      <w:proofErr w:type="spellEnd"/>
    </w:p>
    <w:p w:rsidR="00AA7A87" w:rsidRDefault="00AA7A87"/>
    <w:sectPr w:rsidR="00AA7A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69"/>
    <w:rsid w:val="0008394D"/>
    <w:rsid w:val="00512469"/>
    <w:rsid w:val="00AA7A87"/>
    <w:rsid w:val="00AF1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6BC6B-352D-4449-ACC7-7D2F1DA6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124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2469"/>
    <w:rPr>
      <w:rFonts w:ascii="Times New Roman" w:eastAsia="Times New Roman" w:hAnsi="Times New Roman" w:cs="Times New Roman"/>
      <w:b/>
      <w:bCs/>
      <w:kern w:val="36"/>
      <w:sz w:val="48"/>
      <w:szCs w:val="48"/>
      <w:lang w:eastAsia="de-DE"/>
    </w:rPr>
  </w:style>
  <w:style w:type="paragraph" w:styleId="HTMLAdresse">
    <w:name w:val="HTML Address"/>
    <w:basedOn w:val="Standard"/>
    <w:link w:val="HTMLAdresseZchn"/>
    <w:uiPriority w:val="99"/>
    <w:semiHidden/>
    <w:unhideWhenUsed/>
    <w:rsid w:val="00512469"/>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512469"/>
    <w:rPr>
      <w:rFonts w:ascii="Times New Roman" w:eastAsia="Times New Roman" w:hAnsi="Times New Roman" w:cs="Times New Roman"/>
      <w:i/>
      <w:iCs/>
      <w:sz w:val="24"/>
      <w:szCs w:val="24"/>
      <w:lang w:eastAsia="de-DE"/>
    </w:rPr>
  </w:style>
  <w:style w:type="paragraph" w:customStyle="1" w:styleId="articledetailteaser">
    <w:name w:val="article_detail_teaser"/>
    <w:basedOn w:val="Standard"/>
    <w:rsid w:val="005124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cation">
    <w:name w:val="location"/>
    <w:basedOn w:val="Absatz-Standardschriftart"/>
    <w:rsid w:val="00512469"/>
  </w:style>
  <w:style w:type="character" w:customStyle="1" w:styleId="origin">
    <w:name w:val="origin"/>
    <w:basedOn w:val="Absatz-Standardschriftart"/>
    <w:rsid w:val="0051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20964">
      <w:bodyDiv w:val="1"/>
      <w:marLeft w:val="0"/>
      <w:marRight w:val="0"/>
      <w:marTop w:val="0"/>
      <w:marBottom w:val="0"/>
      <w:divBdr>
        <w:top w:val="none" w:sz="0" w:space="0" w:color="auto"/>
        <w:left w:val="none" w:sz="0" w:space="0" w:color="auto"/>
        <w:bottom w:val="none" w:sz="0" w:space="0" w:color="auto"/>
        <w:right w:val="none" w:sz="0" w:space="0" w:color="auto"/>
      </w:divBdr>
      <w:divsChild>
        <w:div w:id="214056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chwaebische.de/bild_arpicid,10190068_bpicid,2312906_toid,441.html"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Kellner</dc:creator>
  <cp:keywords/>
  <dc:description/>
  <cp:lastModifiedBy>Iris Kellner</cp:lastModifiedBy>
  <cp:revision>3</cp:revision>
  <dcterms:created xsi:type="dcterms:W3CDTF">2015-03-09T19:30:00Z</dcterms:created>
  <dcterms:modified xsi:type="dcterms:W3CDTF">2015-03-11T10:22:00Z</dcterms:modified>
</cp:coreProperties>
</file>